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30C2" w14:textId="77777777" w:rsidR="00967140" w:rsidRDefault="00967140" w:rsidP="00BB627D">
      <w:pPr>
        <w:spacing w:after="0"/>
      </w:pPr>
    </w:p>
    <w:p w14:paraId="4A2324F9" w14:textId="77777777" w:rsidR="00F7756C" w:rsidRDefault="00F7756C" w:rsidP="00BB627D">
      <w:pPr>
        <w:spacing w:after="0"/>
      </w:pPr>
    </w:p>
    <w:p w14:paraId="06CAD643" w14:textId="4323A94F" w:rsidR="00BB627D" w:rsidRDefault="006D4F38" w:rsidP="00BB627D">
      <w:pPr>
        <w:spacing w:after="0"/>
      </w:pPr>
      <w:r>
        <w:t>5</w:t>
      </w:r>
      <w:r w:rsidR="00B35235">
        <w:t xml:space="preserve"> </w:t>
      </w:r>
      <w:r>
        <w:t>Novem</w:t>
      </w:r>
      <w:r w:rsidR="00B35235">
        <w:t>ber</w:t>
      </w:r>
      <w:r w:rsidR="00A61C65">
        <w:t xml:space="preserve"> 2021</w:t>
      </w:r>
    </w:p>
    <w:p w14:paraId="147A330C" w14:textId="77777777" w:rsidR="00BB627D" w:rsidRPr="00D739B2" w:rsidRDefault="00BB627D" w:rsidP="00BB627D">
      <w:pPr>
        <w:spacing w:after="0"/>
      </w:pPr>
    </w:p>
    <w:p w14:paraId="568CC0EC" w14:textId="08F25C44" w:rsidR="00A61C65" w:rsidRDefault="00A61C65" w:rsidP="00A61C65">
      <w:pPr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Notice to the </w:t>
      </w:r>
      <w:r w:rsidR="00B35235">
        <w:rPr>
          <w:b/>
          <w:color w:val="1F497D" w:themeColor="text2"/>
          <w:sz w:val="28"/>
          <w:szCs w:val="28"/>
        </w:rPr>
        <w:t>Resident</w:t>
      </w:r>
    </w:p>
    <w:p w14:paraId="7EBDC93E" w14:textId="7DF26192" w:rsidR="00A61C65" w:rsidRDefault="00A61C65" w:rsidP="00A61C65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Re: </w:t>
      </w:r>
      <w:r w:rsidR="00B35235">
        <w:rPr>
          <w:color w:val="1F497D" w:themeColor="text2"/>
          <w:sz w:val="28"/>
          <w:szCs w:val="28"/>
        </w:rPr>
        <w:t xml:space="preserve">Lake Albert </w:t>
      </w:r>
      <w:r w:rsidR="00C65351">
        <w:rPr>
          <w:color w:val="1F497D" w:themeColor="text2"/>
          <w:sz w:val="28"/>
          <w:szCs w:val="28"/>
        </w:rPr>
        <w:t xml:space="preserve">Road </w:t>
      </w:r>
      <w:r w:rsidR="002F7EA4">
        <w:rPr>
          <w:color w:val="1F497D" w:themeColor="text2"/>
          <w:sz w:val="28"/>
          <w:szCs w:val="28"/>
        </w:rPr>
        <w:t xml:space="preserve">pavement </w:t>
      </w:r>
      <w:r w:rsidR="00991B63">
        <w:rPr>
          <w:color w:val="1F497D" w:themeColor="text2"/>
          <w:sz w:val="28"/>
          <w:szCs w:val="28"/>
        </w:rPr>
        <w:t xml:space="preserve">rehabilitation works to commence </w:t>
      </w:r>
      <w:r w:rsidR="00C65351">
        <w:rPr>
          <w:color w:val="1F497D" w:themeColor="text2"/>
          <w:sz w:val="28"/>
          <w:szCs w:val="28"/>
        </w:rPr>
        <w:t>from</w:t>
      </w:r>
      <w:r>
        <w:rPr>
          <w:color w:val="1F497D" w:themeColor="text2"/>
          <w:sz w:val="28"/>
          <w:szCs w:val="28"/>
        </w:rPr>
        <w:t xml:space="preserve"> </w:t>
      </w:r>
      <w:r w:rsidR="002F7EA4">
        <w:rPr>
          <w:color w:val="1F497D" w:themeColor="text2"/>
          <w:sz w:val="28"/>
          <w:szCs w:val="28"/>
        </w:rPr>
        <w:t>16</w:t>
      </w:r>
      <w:r w:rsidR="00B35235">
        <w:rPr>
          <w:color w:val="1F497D" w:themeColor="text2"/>
          <w:sz w:val="28"/>
          <w:szCs w:val="28"/>
        </w:rPr>
        <w:t xml:space="preserve"> </w:t>
      </w:r>
      <w:r w:rsidR="002F7EA4">
        <w:rPr>
          <w:color w:val="1F497D" w:themeColor="text2"/>
          <w:sz w:val="28"/>
          <w:szCs w:val="28"/>
        </w:rPr>
        <w:t>Novem</w:t>
      </w:r>
      <w:r w:rsidR="00B35235">
        <w:rPr>
          <w:color w:val="1F497D" w:themeColor="text2"/>
          <w:sz w:val="28"/>
          <w:szCs w:val="28"/>
        </w:rPr>
        <w:t>ber 2021</w:t>
      </w:r>
    </w:p>
    <w:p w14:paraId="7B524F70" w14:textId="011222E7" w:rsidR="003B6F93" w:rsidRDefault="00072DD9" w:rsidP="008F0BE5">
      <w:pPr>
        <w:spacing w:after="120"/>
        <w:jc w:val="both"/>
      </w:pPr>
      <w:r>
        <w:t xml:space="preserve">Wagga Wagga City </w:t>
      </w:r>
      <w:r w:rsidR="00A61C65">
        <w:t xml:space="preserve">Council </w:t>
      </w:r>
      <w:r w:rsidR="00481DFB">
        <w:t xml:space="preserve">has been successful in receiving funding from the NSW Government to rehabilitate </w:t>
      </w:r>
      <w:r w:rsidR="007163EB">
        <w:t xml:space="preserve">two 800m sections of </w:t>
      </w:r>
      <w:r w:rsidR="00481DFB">
        <w:t xml:space="preserve">Lake Albert Road </w:t>
      </w:r>
      <w:r w:rsidR="002F7EA4">
        <w:t>between Stanley Street and Fay Avenue and</w:t>
      </w:r>
      <w:r w:rsidR="00AC056C">
        <w:t>, between</w:t>
      </w:r>
      <w:r w:rsidR="002F7EA4">
        <w:t xml:space="preserve"> </w:t>
      </w:r>
      <w:r w:rsidR="00481DFB">
        <w:t xml:space="preserve">Lord Baden Powell Drive </w:t>
      </w:r>
      <w:r w:rsidR="00AC056C">
        <w:t>and</w:t>
      </w:r>
      <w:r w:rsidR="00481DFB">
        <w:t xml:space="preserve"> Warrawong Street</w:t>
      </w:r>
      <w:r w:rsidR="003B6F93">
        <w:t xml:space="preserve">. The works involve kerb and gutter repairs, </w:t>
      </w:r>
      <w:r w:rsidR="007163EB">
        <w:t xml:space="preserve">upgrading of </w:t>
      </w:r>
      <w:r w:rsidR="003B6F93">
        <w:t>the parallel parking bays</w:t>
      </w:r>
      <w:r w:rsidR="007163EB">
        <w:t xml:space="preserve"> to concrete where required</w:t>
      </w:r>
      <w:r w:rsidR="003B6F93">
        <w:t xml:space="preserve"> and renewal of the pavement with asphalt to ensure a high quality road pavement for the road user and a better environmental outcome for adjoining residents.</w:t>
      </w:r>
    </w:p>
    <w:p w14:paraId="035E47BF" w14:textId="77777777" w:rsidR="003160DC" w:rsidRDefault="003160DC" w:rsidP="008F0BE5">
      <w:pPr>
        <w:spacing w:after="120"/>
        <w:jc w:val="both"/>
      </w:pPr>
    </w:p>
    <w:p w14:paraId="7E9F4473" w14:textId="6F12EEB4" w:rsidR="002F7EA4" w:rsidRDefault="00AC056C" w:rsidP="00AC056C">
      <w:pPr>
        <w:spacing w:after="120"/>
      </w:pPr>
      <w:r>
        <w:t xml:space="preserve">Council </w:t>
      </w:r>
      <w:r w:rsidR="002F7EA4">
        <w:t>has engaged Fulton Hogan contractors to undertake the pavement rehabilitation works</w:t>
      </w:r>
      <w:r w:rsidR="003D5AB5">
        <w:t xml:space="preserve"> which involves removing the existing pavement by milling it out and replacing it with a new thick layer of asphalt.</w:t>
      </w:r>
      <w:r w:rsidR="002F7EA4">
        <w:t xml:space="preserve">  The works will be undertaken as </w:t>
      </w:r>
      <w:r w:rsidR="002F7EA4" w:rsidRPr="003D5AB5">
        <w:rPr>
          <w:b/>
          <w:bCs/>
        </w:rPr>
        <w:t>night works</w:t>
      </w:r>
      <w:r w:rsidR="002F7EA4">
        <w:t xml:space="preserve"> </w:t>
      </w:r>
      <w:r w:rsidR="003D5AB5">
        <w:t>between 6pm and 6am, weather permitting</w:t>
      </w:r>
      <w:r>
        <w:t xml:space="preserve"> and</w:t>
      </w:r>
      <w:r w:rsidR="00271F7D">
        <w:t xml:space="preserve"> i</w:t>
      </w:r>
      <w:r w:rsidR="002F7EA4">
        <w:t xml:space="preserve">n 2 </w:t>
      </w:r>
      <w:proofErr w:type="spellStart"/>
      <w:r w:rsidR="002F7EA4">
        <w:t>stages</w:t>
      </w:r>
      <w:proofErr w:type="spellEnd"/>
      <w:r w:rsidR="002F7EA4">
        <w:t xml:space="preserve"> as follows:</w:t>
      </w:r>
    </w:p>
    <w:p w14:paraId="416A1D25" w14:textId="77777777" w:rsidR="003160DC" w:rsidRDefault="003160DC" w:rsidP="002F7EA4">
      <w:pPr>
        <w:spacing w:after="1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7224"/>
      </w:tblGrid>
      <w:tr w:rsidR="002F7EA4" w14:paraId="0437FC38" w14:textId="77777777" w:rsidTr="00A3309A">
        <w:tc>
          <w:tcPr>
            <w:tcW w:w="1271" w:type="dxa"/>
          </w:tcPr>
          <w:p w14:paraId="011D62EC" w14:textId="77777777" w:rsidR="002F7EA4" w:rsidRDefault="002F7EA4" w:rsidP="00A3309A">
            <w:pPr>
              <w:spacing w:after="120"/>
              <w:jc w:val="both"/>
            </w:pPr>
            <w:r>
              <w:t>Stage 1</w:t>
            </w:r>
          </w:p>
        </w:tc>
        <w:tc>
          <w:tcPr>
            <w:tcW w:w="1985" w:type="dxa"/>
          </w:tcPr>
          <w:p w14:paraId="5F689E8C" w14:textId="77777777" w:rsidR="002F7EA4" w:rsidRDefault="002F7EA4" w:rsidP="00A3309A">
            <w:pPr>
              <w:spacing w:after="120"/>
            </w:pPr>
            <w:r>
              <w:t>16 to 28 Nov</w:t>
            </w:r>
          </w:p>
        </w:tc>
        <w:tc>
          <w:tcPr>
            <w:tcW w:w="7224" w:type="dxa"/>
          </w:tcPr>
          <w:p w14:paraId="4B973E25" w14:textId="77777777" w:rsidR="002F7EA4" w:rsidRDefault="002F7EA4" w:rsidP="00A3309A">
            <w:pPr>
              <w:spacing w:after="120"/>
              <w:jc w:val="both"/>
            </w:pPr>
            <w:r>
              <w:t>Stanley Street to Fay Avenue</w:t>
            </w:r>
          </w:p>
        </w:tc>
      </w:tr>
      <w:tr w:rsidR="002F7EA4" w14:paraId="38A65DBE" w14:textId="77777777" w:rsidTr="00A3309A">
        <w:tc>
          <w:tcPr>
            <w:tcW w:w="1271" w:type="dxa"/>
          </w:tcPr>
          <w:p w14:paraId="72D39D99" w14:textId="77777777" w:rsidR="002F7EA4" w:rsidRDefault="002F7EA4" w:rsidP="00A3309A">
            <w:pPr>
              <w:spacing w:after="120"/>
              <w:jc w:val="both"/>
            </w:pPr>
            <w:r>
              <w:t>Stage 2</w:t>
            </w:r>
          </w:p>
        </w:tc>
        <w:tc>
          <w:tcPr>
            <w:tcW w:w="1985" w:type="dxa"/>
          </w:tcPr>
          <w:p w14:paraId="3B51EBB2" w14:textId="77777777" w:rsidR="002F7EA4" w:rsidRDefault="002F7EA4" w:rsidP="00A3309A">
            <w:pPr>
              <w:spacing w:after="120"/>
            </w:pPr>
            <w:r>
              <w:t>29 Nov to 16 Dec</w:t>
            </w:r>
          </w:p>
        </w:tc>
        <w:tc>
          <w:tcPr>
            <w:tcW w:w="7224" w:type="dxa"/>
          </w:tcPr>
          <w:p w14:paraId="50CBE1E8" w14:textId="77777777" w:rsidR="002F7EA4" w:rsidRDefault="002F7EA4" w:rsidP="00A3309A">
            <w:pPr>
              <w:spacing w:after="120"/>
              <w:jc w:val="both"/>
            </w:pPr>
            <w:r>
              <w:t>Lord Baden Powell Drive to Warrawong Street</w:t>
            </w:r>
          </w:p>
        </w:tc>
      </w:tr>
    </w:tbl>
    <w:p w14:paraId="30104C69" w14:textId="77777777" w:rsidR="002F7EA4" w:rsidRDefault="002F7EA4" w:rsidP="002F7EA4">
      <w:pPr>
        <w:spacing w:after="120"/>
        <w:jc w:val="both"/>
      </w:pPr>
    </w:p>
    <w:p w14:paraId="569D5315" w14:textId="445C5B83" w:rsidR="002F7EA4" w:rsidRDefault="00271F7D" w:rsidP="002F7EA4">
      <w:pPr>
        <w:spacing w:after="120"/>
        <w:jc w:val="both"/>
      </w:pPr>
      <w:r>
        <w:t xml:space="preserve">Lake Albert Road will be closed to through traffic </w:t>
      </w:r>
      <w:r w:rsidR="00DC0E39">
        <w:t xml:space="preserve">at the roadworks site </w:t>
      </w:r>
      <w:r w:rsidR="003160DC">
        <w:t xml:space="preserve">between the hours 6pm to 6am </w:t>
      </w:r>
      <w:r w:rsidR="00DC0E39">
        <w:t>as the works are undertaken, however</w:t>
      </w:r>
      <w:r w:rsidR="00DC0E39" w:rsidRPr="00DC0E39">
        <w:t xml:space="preserve"> </w:t>
      </w:r>
      <w:r w:rsidR="00DC0E39">
        <w:t>vehicular access for residents</w:t>
      </w:r>
      <w:r w:rsidR="003160DC">
        <w:t xml:space="preserve"> and emergency services</w:t>
      </w:r>
      <w:r w:rsidR="00DC0E39">
        <w:t xml:space="preserve"> within the roadworks will be made available. </w:t>
      </w:r>
      <w:r w:rsidR="002F7EA4">
        <w:t>No work will occur on a Saturday</w:t>
      </w:r>
      <w:r>
        <w:t xml:space="preserve"> night</w:t>
      </w:r>
      <w:r w:rsidR="002F7EA4">
        <w:t xml:space="preserve">. </w:t>
      </w:r>
    </w:p>
    <w:p w14:paraId="518E92D2" w14:textId="77777777" w:rsidR="003160DC" w:rsidRDefault="003160DC" w:rsidP="002F7EA4">
      <w:pPr>
        <w:spacing w:after="120"/>
        <w:jc w:val="both"/>
      </w:pPr>
    </w:p>
    <w:p w14:paraId="4387C81F" w14:textId="0296471C" w:rsidR="00A61C65" w:rsidRDefault="002F02CF" w:rsidP="008F0BE5">
      <w:pPr>
        <w:spacing w:after="120"/>
        <w:jc w:val="both"/>
      </w:pPr>
      <w:r>
        <w:t xml:space="preserve">All </w:t>
      </w:r>
      <w:r w:rsidR="00A61C65">
        <w:t xml:space="preserve">works will be under traffic control. </w:t>
      </w:r>
      <w:r w:rsidR="001D46D9">
        <w:t>R</w:t>
      </w:r>
      <w:r w:rsidR="003160DC">
        <w:t>e</w:t>
      </w:r>
      <w:r w:rsidR="001D46D9">
        <w:t>s</w:t>
      </w:r>
      <w:r w:rsidR="003160DC">
        <w:t xml:space="preserve">idents should </w:t>
      </w:r>
      <w:r w:rsidR="001D46D9">
        <w:t>expect short delays</w:t>
      </w:r>
      <w:r w:rsidR="003160DC">
        <w:t xml:space="preserve"> in being able to get in and out of </w:t>
      </w:r>
      <w:r w:rsidR="006D4F38">
        <w:t>your property</w:t>
      </w:r>
      <w:r w:rsidR="001D46D9">
        <w:t>.</w:t>
      </w:r>
    </w:p>
    <w:p w14:paraId="49C9D05D" w14:textId="77777777" w:rsidR="003160DC" w:rsidRDefault="003160DC" w:rsidP="008F0BE5">
      <w:pPr>
        <w:spacing w:after="120"/>
        <w:jc w:val="both"/>
      </w:pPr>
    </w:p>
    <w:p w14:paraId="545BB235" w14:textId="5E4B5953" w:rsidR="00385381" w:rsidRDefault="00385381" w:rsidP="008F0BE5">
      <w:pPr>
        <w:spacing w:after="120"/>
        <w:jc w:val="both"/>
      </w:pPr>
      <w:r>
        <w:t xml:space="preserve">There will be some noise associated with this work, but every effort will be made to minimise the impact </w:t>
      </w:r>
      <w:r w:rsidR="002B796A">
        <w:t>to the residents</w:t>
      </w:r>
      <w:r>
        <w:t xml:space="preserve">. </w:t>
      </w:r>
    </w:p>
    <w:p w14:paraId="0BAEA151" w14:textId="77777777" w:rsidR="003160DC" w:rsidRDefault="003160DC" w:rsidP="008F0BE5">
      <w:pPr>
        <w:spacing w:after="120"/>
        <w:jc w:val="both"/>
      </w:pPr>
    </w:p>
    <w:p w14:paraId="5CD0753E" w14:textId="456F63F0" w:rsidR="00385381" w:rsidRDefault="00385381" w:rsidP="008F0BE5">
      <w:pPr>
        <w:spacing w:after="120"/>
        <w:jc w:val="both"/>
      </w:pPr>
      <w:r>
        <w:t xml:space="preserve">We apologise for any inconvenience this work may cause and appreciate the patience of </w:t>
      </w:r>
      <w:r w:rsidR="00C65351">
        <w:t>residents</w:t>
      </w:r>
      <w:r>
        <w:t xml:space="preserve"> and road users. </w:t>
      </w:r>
    </w:p>
    <w:p w14:paraId="5D59BAEA" w14:textId="77777777" w:rsidR="003160DC" w:rsidRDefault="003160DC" w:rsidP="008F0BE5">
      <w:pPr>
        <w:spacing w:after="120"/>
        <w:jc w:val="both"/>
      </w:pPr>
    </w:p>
    <w:p w14:paraId="3F96D0D6" w14:textId="318EBD1F" w:rsidR="00366EBA" w:rsidRDefault="00385381" w:rsidP="00A400F9">
      <w:pPr>
        <w:spacing w:after="240"/>
        <w:jc w:val="both"/>
      </w:pPr>
      <w:r>
        <w:t xml:space="preserve">For further information, please contact Robert Mithilan, Operations Engineer – Urban on 02 6971 4617, email council@wagga.nsw.au or visit wagga.nsw.gov.au/projects. </w:t>
      </w:r>
    </w:p>
    <w:p w14:paraId="68166280" w14:textId="77777777" w:rsidR="003160DC" w:rsidRDefault="003160DC" w:rsidP="008F0BE5">
      <w:pPr>
        <w:spacing w:after="120"/>
      </w:pPr>
    </w:p>
    <w:p w14:paraId="4C506866" w14:textId="56647CD9" w:rsidR="000E4BC8" w:rsidRDefault="00126F3F" w:rsidP="008F0BE5">
      <w:pPr>
        <w:spacing w:after="120"/>
      </w:pPr>
      <w:r w:rsidRPr="00B2426E">
        <w:t>Yours sincerely</w:t>
      </w:r>
    </w:p>
    <w:p w14:paraId="2D40C084" w14:textId="17D67ECE" w:rsidR="000E4BC8" w:rsidRDefault="000E4BC8" w:rsidP="008F0BE5">
      <w:pPr>
        <w:spacing w:after="120"/>
      </w:pPr>
    </w:p>
    <w:p w14:paraId="1ACB6F3E" w14:textId="77777777" w:rsidR="00366EBA" w:rsidRDefault="00366EBA" w:rsidP="008F0BE5">
      <w:pPr>
        <w:spacing w:after="120"/>
      </w:pPr>
    </w:p>
    <w:p w14:paraId="7DB6366A" w14:textId="7D0F3AD1" w:rsidR="000E4BC8" w:rsidRDefault="00BB627D" w:rsidP="008F0BE5">
      <w:pPr>
        <w:spacing w:after="0"/>
      </w:pPr>
      <w:r>
        <w:t>Sylvester Otieno</w:t>
      </w:r>
    </w:p>
    <w:p w14:paraId="1FA9E196" w14:textId="662CA745" w:rsidR="00366EBA" w:rsidRPr="00705C50" w:rsidRDefault="00BB627D" w:rsidP="00070E4E">
      <w:pPr>
        <w:spacing w:after="120"/>
        <w:rPr>
          <w:b/>
          <w:bCs/>
          <w:u w:val="single"/>
        </w:rPr>
      </w:pPr>
      <w:r>
        <w:t>Manager Operatio</w:t>
      </w:r>
      <w:r w:rsidR="009035F1">
        <w:t>ns</w:t>
      </w:r>
    </w:p>
    <w:sectPr w:rsidR="00366EBA" w:rsidRPr="00705C50" w:rsidSect="0080079D">
      <w:headerReference w:type="default" r:id="rId10"/>
      <w:headerReference w:type="first" r:id="rId11"/>
      <w:pgSz w:w="11906" w:h="16838" w:code="9"/>
      <w:pgMar w:top="1985" w:right="696" w:bottom="0" w:left="720" w:header="709" w:footer="1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4481" w14:textId="77777777" w:rsidR="00C57C29" w:rsidRDefault="00C57C29" w:rsidP="00047A2D">
      <w:r>
        <w:separator/>
      </w:r>
    </w:p>
  </w:endnote>
  <w:endnote w:type="continuationSeparator" w:id="0">
    <w:p w14:paraId="1F1A604C" w14:textId="77777777" w:rsidR="00C57C29" w:rsidRDefault="00C57C29" w:rsidP="000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 Light">
    <w:altName w:val="Calibri"/>
    <w:panose1 w:val="00000000000000000000"/>
    <w:charset w:val="4D"/>
    <w:family w:val="auto"/>
    <w:notTrueType/>
    <w:pitch w:val="variable"/>
    <w:sig w:usb0="A00002AF" w:usb1="0000006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0F5A4" w14:textId="77777777" w:rsidR="00C57C29" w:rsidRDefault="00C57C29" w:rsidP="00047A2D">
      <w:r>
        <w:separator/>
      </w:r>
    </w:p>
  </w:footnote>
  <w:footnote w:type="continuationSeparator" w:id="0">
    <w:p w14:paraId="5550C827" w14:textId="77777777" w:rsidR="00C57C29" w:rsidRDefault="00C57C29" w:rsidP="000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EE8B" w14:textId="3A1602B5" w:rsidR="002B03E5" w:rsidRDefault="002B03E5" w:rsidP="00047A2D">
    <w:pPr>
      <w:pStyle w:val="Header"/>
    </w:pPr>
  </w:p>
  <w:p w14:paraId="3B914D9F" w14:textId="6748803B" w:rsidR="002B03E5" w:rsidRDefault="002B03E5" w:rsidP="00047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BFA2" w14:textId="656C102F" w:rsidR="002B03E5" w:rsidRPr="008B13EF" w:rsidRDefault="005401D8" w:rsidP="00DE029A">
    <w:pPr>
      <w:pStyle w:val="Header"/>
      <w:tabs>
        <w:tab w:val="clear" w:pos="9026"/>
      </w:tabs>
      <w:ind w:right="-1843"/>
    </w:pPr>
    <w:r w:rsidRPr="004655F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016441C3" wp14:editId="4E9EF402">
              <wp:simplePos x="0" y="0"/>
              <wp:positionH relativeFrom="column">
                <wp:posOffset>4234516</wp:posOffset>
              </wp:positionH>
              <wp:positionV relativeFrom="paragraph">
                <wp:posOffset>-137795</wp:posOffset>
              </wp:positionV>
              <wp:extent cx="2487295" cy="90487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29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6926C" w14:textId="54A1F1DB" w:rsidR="004655FB" w:rsidRPr="00DE029A" w:rsidRDefault="004655FB" w:rsidP="00DE029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E029A">
                            <w:rPr>
                              <w:sz w:val="18"/>
                              <w:szCs w:val="18"/>
                            </w:rPr>
                            <w:t>Civic Centre</w:t>
                          </w:r>
                          <w:r w:rsidR="00DE029A" w:rsidRPr="00DE029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3C1353" w:rsidRPr="00DE029A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DE029A">
                            <w:rPr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E029A">
                            <w:rPr>
                              <w:sz w:val="18"/>
                              <w:szCs w:val="18"/>
                            </w:rPr>
                            <w:t xml:space="preserve"> Baylis &amp; Morrow sts</w:t>
                          </w:r>
                        </w:p>
                        <w:p w14:paraId="61C263FE" w14:textId="3F0444F0" w:rsidR="004655FB" w:rsidRPr="00D25218" w:rsidRDefault="004655FB" w:rsidP="00DE029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l-PL"/>
                            </w:rPr>
                          </w:pPr>
                          <w:r w:rsidRPr="00D25218">
                            <w:rPr>
                              <w:sz w:val="18"/>
                              <w:szCs w:val="18"/>
                              <w:lang w:val="pl-PL"/>
                            </w:rPr>
                            <w:t>Wagga Wagga NSW 2650</w:t>
                          </w:r>
                          <w:r w:rsidR="00DE029A" w:rsidRPr="00D25218">
                            <w:rPr>
                              <w:sz w:val="18"/>
                              <w:szCs w:val="18"/>
                              <w:lang w:val="pl-PL"/>
                            </w:rPr>
                            <w:t xml:space="preserve"> (PO Box 20)</w:t>
                          </w:r>
                        </w:p>
                        <w:p w14:paraId="2E5C2CE2" w14:textId="5841DB73" w:rsidR="00DE029A" w:rsidRPr="00DE029A" w:rsidRDefault="00DE029A" w:rsidP="00DE029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E029A">
                            <w:rPr>
                              <w:b/>
                              <w:color w:val="1A449D"/>
                              <w:sz w:val="18"/>
                              <w:szCs w:val="18"/>
                            </w:rPr>
                            <w:t>P</w:t>
                          </w:r>
                          <w:r w:rsidRPr="00DE029A">
                            <w:rPr>
                              <w:sz w:val="18"/>
                              <w:szCs w:val="18"/>
                            </w:rPr>
                            <w:t xml:space="preserve"> 1300 292 442</w:t>
                          </w:r>
                        </w:p>
                        <w:p w14:paraId="2F146E68" w14:textId="08B42A8B" w:rsidR="00DE029A" w:rsidRPr="00DE029A" w:rsidRDefault="00DE029A" w:rsidP="00DE029A">
                          <w:pPr>
                            <w:spacing w:after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E029A">
                            <w:rPr>
                              <w:b/>
                              <w:color w:val="1A449D"/>
                              <w:sz w:val="18"/>
                              <w:szCs w:val="18"/>
                            </w:rPr>
                            <w:t>E</w:t>
                          </w:r>
                          <w:r w:rsidRPr="00DE029A">
                            <w:rPr>
                              <w:sz w:val="18"/>
                              <w:szCs w:val="18"/>
                            </w:rPr>
                            <w:t xml:space="preserve"> council@wagga.nsw.gov.au</w:t>
                          </w:r>
                        </w:p>
                        <w:p w14:paraId="3DDC688B" w14:textId="665F4E7D" w:rsidR="00DE029A" w:rsidRPr="00DE029A" w:rsidRDefault="00DE029A" w:rsidP="00DE029A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213B84"/>
                              <w:sz w:val="18"/>
                              <w:szCs w:val="18"/>
                            </w:rPr>
                          </w:pPr>
                          <w:r w:rsidRPr="00DE029A">
                            <w:rPr>
                              <w:b/>
                              <w:bCs/>
                              <w:color w:val="213B84"/>
                              <w:sz w:val="18"/>
                              <w:szCs w:val="18"/>
                            </w:rPr>
                            <w:t>wagga.nsw.gov.au</w:t>
                          </w:r>
                        </w:p>
                        <w:p w14:paraId="4C7E8FB7" w14:textId="77777777" w:rsidR="00DE029A" w:rsidRPr="00DE029A" w:rsidRDefault="00DE029A" w:rsidP="00DE029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441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33.45pt;margin-top:-10.85pt;width:195.85pt;height:7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4TLAIAAFMEAAAOAAAAZHJzL2Uyb0RvYy54bWysVE1vGjEQvVfqf7B8L7tQIAGxRDQRVaUo&#10;iQRRzsZrsyvZHtc27NJf37F3ISjtqerFzNfOeN57ZnHXakWOwvkaTEGHg5wSYTiUtdkX9HW7/nJL&#10;iQ/MlEyBEQU9CU/vlp8/LRo7FyOoQJXCEWxi/LyxBa1CsPMs87wSmvkBWGEwKcFpFtB1+6x0rMHu&#10;WmWjPJ9mDbjSOuDCe4w+dEm6TP2lFDw8S+lFIKqgeLeQTpfOXTyz5YLN947Zqub9Ndg/3EKz2uDQ&#10;S6sHFhg5uPqPVrrmDjzIMOCgM5Cy5iLtgNsM8w/bbCpmRdoFwfH2ApP/f2350/HFkbpE7qaUGKaR&#10;o61oA/kGLcEQ4tNYP8eyjcXC0GIca89xj8G4diudjr+4EME8In26oBu7cQyOxrc3o9mEEo65WY7e&#10;JLbJ3r+2zofvAjSJRkEdspdAZcdHH7rSc0kcZmBdK5UYVIY0BZ1+neTpg0sGmyuDM+IO3V2jFdpd&#10;2y+2g/KEeznolOEtX9c4/JH58MIcSgFXQXmHZzykAhwCvUVJBe7X3+KxHhnCLCUNSqug/ueBOUGJ&#10;+mGQu9lwPI5aTM54cjNCx11ndtcZc9D3gOod4kOyPJmxPqizKR3oN3wFqzgVU8xwnF3QcDbvQyd4&#10;fEVcrFapCNVnWXg0G8tj6whnhHbbvjFne/wDMvcEZxGy+QcautqOiNUhgKwTRxHgDtUed1RuYrl/&#10;ZfFpXPup6v2/YPkbAAD//wMAUEsDBBQABgAIAAAAIQDE1TOw4wAAAAwBAAAPAAAAZHJzL2Rvd25y&#10;ZXYueG1sTI/BTsMwDIbvSLxDZCRuW7JKC6VrOk2VJiQEh41duLlN1lZrnNJkW+HpyU5ws+VPv78/&#10;X0+2Zxcz+s6RgsVcADNUO91Ro+DwsZ2lwHxA0tg7Mgq+jYd1cX+XY6bdlXbmsg8NiyHkM1TQhjBk&#10;nPu6NRb93A2G4u3oRoshrmPD9YjXGG57ngghucWO4ocWB1O2pj7tz1bBa7l9x12V2PSnL1/ejpvh&#10;6/C5VOrxYdqsgAUzhT8YbvpRHYroVLkzac96BVLK54gqmCWLJ2A3QixTCayKUyJS4EXO/5cofgEA&#10;AP//AwBQSwECLQAUAAYACAAAACEAtoM4kv4AAADhAQAAEwAAAAAAAAAAAAAAAAAAAAAAW0NvbnRl&#10;bnRfVHlwZXNdLnhtbFBLAQItABQABgAIAAAAIQA4/SH/1gAAAJQBAAALAAAAAAAAAAAAAAAAAC8B&#10;AABfcmVscy8ucmVsc1BLAQItABQABgAIAAAAIQDhTp4TLAIAAFMEAAAOAAAAAAAAAAAAAAAAAC4C&#10;AABkcnMvZTJvRG9jLnhtbFBLAQItABQABgAIAAAAIQDE1TOw4wAAAAwBAAAPAAAAAAAAAAAAAAAA&#10;AIYEAABkcnMvZG93bnJldi54bWxQSwUGAAAAAAQABADzAAAAlgUAAAAA&#10;" filled="f" stroked="f" strokeweight=".5pt">
              <v:textbox>
                <w:txbxContent>
                  <w:p w14:paraId="6A36926C" w14:textId="54A1F1DB" w:rsidR="004655FB" w:rsidRPr="00DE029A" w:rsidRDefault="004655FB" w:rsidP="00DE029A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DE029A">
                      <w:rPr>
                        <w:sz w:val="18"/>
                        <w:szCs w:val="18"/>
                      </w:rPr>
                      <w:t>Civic Centre</w:t>
                    </w:r>
                    <w:r w:rsidR="00DE029A" w:rsidRPr="00DE029A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3C1353" w:rsidRPr="00DE029A">
                      <w:rPr>
                        <w:sz w:val="18"/>
                        <w:szCs w:val="18"/>
                      </w:rPr>
                      <w:t>c</w:t>
                    </w:r>
                    <w:r w:rsidRPr="00DE029A">
                      <w:rPr>
                        <w:sz w:val="18"/>
                        <w:szCs w:val="18"/>
                      </w:rPr>
                      <w:t>nr</w:t>
                    </w:r>
                    <w:proofErr w:type="spellEnd"/>
                    <w:r w:rsidRPr="00DE029A">
                      <w:rPr>
                        <w:sz w:val="18"/>
                        <w:szCs w:val="18"/>
                      </w:rPr>
                      <w:t xml:space="preserve"> Baylis &amp; Morrow sts</w:t>
                    </w:r>
                  </w:p>
                  <w:p w14:paraId="61C263FE" w14:textId="3F0444F0" w:rsidR="004655FB" w:rsidRPr="00D25218" w:rsidRDefault="004655FB" w:rsidP="00DE029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l-PL"/>
                      </w:rPr>
                    </w:pPr>
                    <w:r w:rsidRPr="00D25218">
                      <w:rPr>
                        <w:sz w:val="18"/>
                        <w:szCs w:val="18"/>
                        <w:lang w:val="pl-PL"/>
                      </w:rPr>
                      <w:t>Wagga Wagga NSW 2650</w:t>
                    </w:r>
                    <w:r w:rsidR="00DE029A" w:rsidRPr="00D25218">
                      <w:rPr>
                        <w:sz w:val="18"/>
                        <w:szCs w:val="18"/>
                        <w:lang w:val="pl-PL"/>
                      </w:rPr>
                      <w:t xml:space="preserve"> (PO Box 20)</w:t>
                    </w:r>
                  </w:p>
                  <w:p w14:paraId="2E5C2CE2" w14:textId="5841DB73" w:rsidR="00DE029A" w:rsidRPr="00DE029A" w:rsidRDefault="00DE029A" w:rsidP="00DE029A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DE029A">
                      <w:rPr>
                        <w:b/>
                        <w:color w:val="1A449D"/>
                        <w:sz w:val="18"/>
                        <w:szCs w:val="18"/>
                      </w:rPr>
                      <w:t>P</w:t>
                    </w:r>
                    <w:r w:rsidRPr="00DE029A">
                      <w:rPr>
                        <w:sz w:val="18"/>
                        <w:szCs w:val="18"/>
                      </w:rPr>
                      <w:t xml:space="preserve"> 1300 292 442</w:t>
                    </w:r>
                  </w:p>
                  <w:p w14:paraId="2F146E68" w14:textId="08B42A8B" w:rsidR="00DE029A" w:rsidRPr="00DE029A" w:rsidRDefault="00DE029A" w:rsidP="00DE029A">
                    <w:pPr>
                      <w:spacing w:after="160"/>
                      <w:jc w:val="right"/>
                      <w:rPr>
                        <w:sz w:val="18"/>
                        <w:szCs w:val="18"/>
                      </w:rPr>
                    </w:pPr>
                    <w:r w:rsidRPr="00DE029A">
                      <w:rPr>
                        <w:b/>
                        <w:color w:val="1A449D"/>
                        <w:sz w:val="18"/>
                        <w:szCs w:val="18"/>
                      </w:rPr>
                      <w:t>E</w:t>
                    </w:r>
                    <w:r w:rsidRPr="00DE029A">
                      <w:rPr>
                        <w:sz w:val="18"/>
                        <w:szCs w:val="18"/>
                      </w:rPr>
                      <w:t xml:space="preserve"> council@wagga.nsw.gov.au</w:t>
                    </w:r>
                  </w:p>
                  <w:p w14:paraId="3DDC688B" w14:textId="665F4E7D" w:rsidR="00DE029A" w:rsidRPr="00DE029A" w:rsidRDefault="00DE029A" w:rsidP="00DE029A">
                    <w:pPr>
                      <w:spacing w:after="0"/>
                      <w:jc w:val="right"/>
                      <w:rPr>
                        <w:b/>
                        <w:bCs/>
                        <w:color w:val="213B84"/>
                        <w:sz w:val="18"/>
                        <w:szCs w:val="18"/>
                      </w:rPr>
                    </w:pPr>
                    <w:r w:rsidRPr="00DE029A">
                      <w:rPr>
                        <w:b/>
                        <w:bCs/>
                        <w:color w:val="213B84"/>
                        <w:sz w:val="18"/>
                        <w:szCs w:val="18"/>
                      </w:rPr>
                      <w:t>wagga.nsw.gov.au</w:t>
                    </w:r>
                  </w:p>
                  <w:p w14:paraId="4C7E8FB7" w14:textId="77777777" w:rsidR="00DE029A" w:rsidRPr="00DE029A" w:rsidRDefault="00DE029A" w:rsidP="00DE029A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F56F3FC" wp14:editId="71FFF338">
          <wp:simplePos x="0" y="0"/>
          <wp:positionH relativeFrom="column">
            <wp:posOffset>-121734</wp:posOffset>
          </wp:positionH>
          <wp:positionV relativeFrom="page">
            <wp:posOffset>455295</wp:posOffset>
          </wp:positionV>
          <wp:extent cx="1388110" cy="6572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WW-LOGO_CMYK_FULLCOLOUR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759DD944" wp14:editId="54BE7ABE">
              <wp:simplePos x="0" y="0"/>
              <wp:positionH relativeFrom="column">
                <wp:posOffset>-60960</wp:posOffset>
              </wp:positionH>
              <wp:positionV relativeFrom="paragraph">
                <wp:posOffset>894897</wp:posOffset>
              </wp:positionV>
              <wp:extent cx="6696000" cy="0"/>
              <wp:effectExtent l="0" t="50800" r="35560" b="508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213B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30D75" id="Straight Connector 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0.45pt" to="522.4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r33gEAAA8EAAAOAAAAZHJzL2Uyb0RvYy54bWysU9uO0zAQfUfiHyy/01xA1RI1XYmulhcE&#10;Fbt8gOvYiSXfNDZN+veMnTS7AoTEal+cjD3nzJzj8e52MpqcBQTlbEurTUmJsNx1yvYt/fF4/+6G&#10;khCZ7Zh2VrT0IgK93b99sxt9I2o3ON0JIEhiQzP6lg4x+qYoAh+EYWHjvLB4KB0YFjGEvuiAjchu&#10;dFGX5bYYHXQeHBch4O7dfEj3mV9KweM3KYOIRLcUe4t5hbye0lrsd6zpgflB8aUN9oIuDFMWi65U&#10;dywy8hPUH1RGcXDBybjhzhROSsVF1oBqqvI3NQ8D8yJrQXOCX20Kr0fLv56PQFTX0poSywxe0UME&#10;pvohkoOzFg10QOrk0+hDg+kHe4QlCv4ISfQkwaQvyiFT9vayeiumSDhubrcft2WJV8CvZ8UT0EOI&#10;n4UzJP20VCubZLOGnb+EiMUw9ZqStrUlIw5bWSFjzgtOq+5eaZ1OA/SngwZyZnjndfX+082H1D5y&#10;PEvDSFvcTKJmGfkvXrSYK3wXEm3Bxqu5QhpIsdIyzoWN1cKrLWYnmMQWVuDS2r+AS36Cijys/wNe&#10;Ebmys3EFG2Ud/K3tOF1blnP+1YFZd7Lg5LpLvuBsDU5ddm55IWmsn8cZ/vSO978AAAD//wMAUEsD&#10;BBQABgAIAAAAIQCCkPHz3QAAAAsBAAAPAAAAZHJzL2Rvd25yZXYueG1sTI/NS8NAEMXvgv/DMoK3&#10;dleJwcZsivhx0oOtFnqcZMckdD9CdttG/3qnIOht5r3Hm9+Uy8lZcaAx9sFruJorEOSbYHrfavh4&#10;f57dgogJvUEbPGn4ogjL6vysxMKEo1/RYZ1awSU+FqihS2kopIxNRw7jPAzk2fsMo8PE69hKM+KR&#10;y52V10rl0mHv+UKHAz101OzWe6ehT2kX6reNfX25eZJyW+f0+I1aX15M93cgEk3pLwwnfEaHipnq&#10;sPcmCqthtsg5yXqmFiBOAZVlPNW/kqxK+f+H6gcAAP//AwBQSwECLQAUAAYACAAAACEAtoM4kv4A&#10;AADhAQAAEwAAAAAAAAAAAAAAAAAAAAAAW0NvbnRlbnRfVHlwZXNdLnhtbFBLAQItABQABgAIAAAA&#10;IQA4/SH/1gAAAJQBAAALAAAAAAAAAAAAAAAAAC8BAABfcmVscy8ucmVsc1BLAQItABQABgAIAAAA&#10;IQAIPCr33gEAAA8EAAAOAAAAAAAAAAAAAAAAAC4CAABkcnMvZTJvRG9jLnhtbFBLAQItABQABgAI&#10;AAAAIQCCkPHz3QAAAAsBAAAPAAAAAAAAAAAAAAAAADgEAABkcnMvZG93bnJldi54bWxQSwUGAAAA&#10;AAQABADzAAAAQgUAAAAA&#10;" strokecolor="#213b84" strokeweight="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8C8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84E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F2F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6E0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54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66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0E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B8C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62F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C4A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3E772A"/>
    <w:multiLevelType w:val="hybridMultilevel"/>
    <w:tmpl w:val="B1325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CE"/>
    <w:rsid w:val="00013752"/>
    <w:rsid w:val="000215AA"/>
    <w:rsid w:val="0004781B"/>
    <w:rsid w:val="00047A2D"/>
    <w:rsid w:val="00051A22"/>
    <w:rsid w:val="00063459"/>
    <w:rsid w:val="0006370F"/>
    <w:rsid w:val="00065D1B"/>
    <w:rsid w:val="00070E4E"/>
    <w:rsid w:val="00072DD9"/>
    <w:rsid w:val="00075D78"/>
    <w:rsid w:val="000820C2"/>
    <w:rsid w:val="000C332E"/>
    <w:rsid w:val="000D7DDF"/>
    <w:rsid w:val="000E4BC8"/>
    <w:rsid w:val="00106B30"/>
    <w:rsid w:val="00107A9B"/>
    <w:rsid w:val="00126710"/>
    <w:rsid w:val="00126F3F"/>
    <w:rsid w:val="001358D6"/>
    <w:rsid w:val="00141C3B"/>
    <w:rsid w:val="0014623B"/>
    <w:rsid w:val="00155068"/>
    <w:rsid w:val="001871F8"/>
    <w:rsid w:val="00190116"/>
    <w:rsid w:val="00191A73"/>
    <w:rsid w:val="001A5A32"/>
    <w:rsid w:val="001B4147"/>
    <w:rsid w:val="001C7A25"/>
    <w:rsid w:val="001D099D"/>
    <w:rsid w:val="001D46D9"/>
    <w:rsid w:val="00223246"/>
    <w:rsid w:val="002519CD"/>
    <w:rsid w:val="00271F7D"/>
    <w:rsid w:val="00277116"/>
    <w:rsid w:val="00290247"/>
    <w:rsid w:val="002930A1"/>
    <w:rsid w:val="002B03E5"/>
    <w:rsid w:val="002B796A"/>
    <w:rsid w:val="002D4101"/>
    <w:rsid w:val="002D4E7F"/>
    <w:rsid w:val="002E089A"/>
    <w:rsid w:val="002F02CF"/>
    <w:rsid w:val="002F502C"/>
    <w:rsid w:val="002F7EA4"/>
    <w:rsid w:val="003037E0"/>
    <w:rsid w:val="00306071"/>
    <w:rsid w:val="003160DC"/>
    <w:rsid w:val="0034455A"/>
    <w:rsid w:val="003449C7"/>
    <w:rsid w:val="00360A70"/>
    <w:rsid w:val="00366EBA"/>
    <w:rsid w:val="00377F33"/>
    <w:rsid w:val="0038267E"/>
    <w:rsid w:val="00385381"/>
    <w:rsid w:val="003860CE"/>
    <w:rsid w:val="003A77E8"/>
    <w:rsid w:val="003B00B4"/>
    <w:rsid w:val="003B282F"/>
    <w:rsid w:val="003B6F93"/>
    <w:rsid w:val="003C1353"/>
    <w:rsid w:val="003C6482"/>
    <w:rsid w:val="003C72FC"/>
    <w:rsid w:val="003D04A6"/>
    <w:rsid w:val="003D0DFA"/>
    <w:rsid w:val="003D1CA4"/>
    <w:rsid w:val="003D2D0A"/>
    <w:rsid w:val="003D5AB5"/>
    <w:rsid w:val="003F2B4C"/>
    <w:rsid w:val="00406DE1"/>
    <w:rsid w:val="00432EB0"/>
    <w:rsid w:val="00433DD9"/>
    <w:rsid w:val="004361F5"/>
    <w:rsid w:val="004435B2"/>
    <w:rsid w:val="004655FB"/>
    <w:rsid w:val="00467CCD"/>
    <w:rsid w:val="004704EC"/>
    <w:rsid w:val="00476B5C"/>
    <w:rsid w:val="00481DFB"/>
    <w:rsid w:val="00484ACD"/>
    <w:rsid w:val="004923B6"/>
    <w:rsid w:val="00496955"/>
    <w:rsid w:val="004A4DE3"/>
    <w:rsid w:val="004A75E6"/>
    <w:rsid w:val="004B6F8D"/>
    <w:rsid w:val="004D1409"/>
    <w:rsid w:val="004E1982"/>
    <w:rsid w:val="0052487C"/>
    <w:rsid w:val="005401D8"/>
    <w:rsid w:val="00545CD6"/>
    <w:rsid w:val="00546310"/>
    <w:rsid w:val="005469AE"/>
    <w:rsid w:val="00556183"/>
    <w:rsid w:val="005677B7"/>
    <w:rsid w:val="00581ACD"/>
    <w:rsid w:val="005946F1"/>
    <w:rsid w:val="005B3CAC"/>
    <w:rsid w:val="005B71E8"/>
    <w:rsid w:val="005D7C18"/>
    <w:rsid w:val="005E48DD"/>
    <w:rsid w:val="0060375E"/>
    <w:rsid w:val="00610BB0"/>
    <w:rsid w:val="00614ED0"/>
    <w:rsid w:val="0062225A"/>
    <w:rsid w:val="006266E5"/>
    <w:rsid w:val="00626BF3"/>
    <w:rsid w:val="00646174"/>
    <w:rsid w:val="00646586"/>
    <w:rsid w:val="006575FC"/>
    <w:rsid w:val="0067079A"/>
    <w:rsid w:val="0067351C"/>
    <w:rsid w:val="006840BD"/>
    <w:rsid w:val="006B2AC7"/>
    <w:rsid w:val="006B3E98"/>
    <w:rsid w:val="006D4F38"/>
    <w:rsid w:val="006E59C0"/>
    <w:rsid w:val="00705C50"/>
    <w:rsid w:val="00715CFC"/>
    <w:rsid w:val="007163EB"/>
    <w:rsid w:val="007575A8"/>
    <w:rsid w:val="007601FF"/>
    <w:rsid w:val="007606D7"/>
    <w:rsid w:val="0076722B"/>
    <w:rsid w:val="007815DF"/>
    <w:rsid w:val="007961F2"/>
    <w:rsid w:val="007B503D"/>
    <w:rsid w:val="007B7001"/>
    <w:rsid w:val="007C3EB7"/>
    <w:rsid w:val="007C6C47"/>
    <w:rsid w:val="007F1284"/>
    <w:rsid w:val="0080079D"/>
    <w:rsid w:val="00802DEF"/>
    <w:rsid w:val="008101FF"/>
    <w:rsid w:val="008113CB"/>
    <w:rsid w:val="00814CBF"/>
    <w:rsid w:val="00824FAA"/>
    <w:rsid w:val="0083218D"/>
    <w:rsid w:val="0084533B"/>
    <w:rsid w:val="00846879"/>
    <w:rsid w:val="00850D7F"/>
    <w:rsid w:val="00853C7D"/>
    <w:rsid w:val="00863134"/>
    <w:rsid w:val="00897FDA"/>
    <w:rsid w:val="008A5F81"/>
    <w:rsid w:val="008B13EF"/>
    <w:rsid w:val="008F0BE5"/>
    <w:rsid w:val="008F2D2E"/>
    <w:rsid w:val="009035F1"/>
    <w:rsid w:val="0090387A"/>
    <w:rsid w:val="0092362B"/>
    <w:rsid w:val="009333E8"/>
    <w:rsid w:val="00960479"/>
    <w:rsid w:val="00967140"/>
    <w:rsid w:val="009722E5"/>
    <w:rsid w:val="00983118"/>
    <w:rsid w:val="00985AD7"/>
    <w:rsid w:val="00991B63"/>
    <w:rsid w:val="009A04FB"/>
    <w:rsid w:val="009D1254"/>
    <w:rsid w:val="009E69A7"/>
    <w:rsid w:val="009F5499"/>
    <w:rsid w:val="00A127F4"/>
    <w:rsid w:val="00A12CED"/>
    <w:rsid w:val="00A2210B"/>
    <w:rsid w:val="00A2275A"/>
    <w:rsid w:val="00A400F9"/>
    <w:rsid w:val="00A449DF"/>
    <w:rsid w:val="00A55526"/>
    <w:rsid w:val="00A61C65"/>
    <w:rsid w:val="00A74EF0"/>
    <w:rsid w:val="00A82CED"/>
    <w:rsid w:val="00A82F36"/>
    <w:rsid w:val="00A868F2"/>
    <w:rsid w:val="00A94AA1"/>
    <w:rsid w:val="00AC056C"/>
    <w:rsid w:val="00AC421C"/>
    <w:rsid w:val="00AD7598"/>
    <w:rsid w:val="00AE47B6"/>
    <w:rsid w:val="00AE5A64"/>
    <w:rsid w:val="00AF61ED"/>
    <w:rsid w:val="00B02240"/>
    <w:rsid w:val="00B135DB"/>
    <w:rsid w:val="00B22C3C"/>
    <w:rsid w:val="00B25CBB"/>
    <w:rsid w:val="00B34692"/>
    <w:rsid w:val="00B35235"/>
    <w:rsid w:val="00B52A62"/>
    <w:rsid w:val="00B64660"/>
    <w:rsid w:val="00B840BE"/>
    <w:rsid w:val="00B86046"/>
    <w:rsid w:val="00BB627D"/>
    <w:rsid w:val="00BE39A4"/>
    <w:rsid w:val="00BE3F0D"/>
    <w:rsid w:val="00BE49B4"/>
    <w:rsid w:val="00BF16E2"/>
    <w:rsid w:val="00C048EA"/>
    <w:rsid w:val="00C07598"/>
    <w:rsid w:val="00C10027"/>
    <w:rsid w:val="00C113A8"/>
    <w:rsid w:val="00C20D3C"/>
    <w:rsid w:val="00C37456"/>
    <w:rsid w:val="00C55DC6"/>
    <w:rsid w:val="00C57634"/>
    <w:rsid w:val="00C57B55"/>
    <w:rsid w:val="00C57C29"/>
    <w:rsid w:val="00C65351"/>
    <w:rsid w:val="00C94237"/>
    <w:rsid w:val="00CA4A60"/>
    <w:rsid w:val="00CB6495"/>
    <w:rsid w:val="00CB6B0D"/>
    <w:rsid w:val="00CC6ECF"/>
    <w:rsid w:val="00CD3950"/>
    <w:rsid w:val="00CD57AC"/>
    <w:rsid w:val="00CE173C"/>
    <w:rsid w:val="00CE706A"/>
    <w:rsid w:val="00CF59EB"/>
    <w:rsid w:val="00CF7941"/>
    <w:rsid w:val="00CF7CCA"/>
    <w:rsid w:val="00D06800"/>
    <w:rsid w:val="00D25218"/>
    <w:rsid w:val="00D278D5"/>
    <w:rsid w:val="00D5001D"/>
    <w:rsid w:val="00D67378"/>
    <w:rsid w:val="00D739B2"/>
    <w:rsid w:val="00D93542"/>
    <w:rsid w:val="00DA2CC3"/>
    <w:rsid w:val="00DA2EE5"/>
    <w:rsid w:val="00DA3293"/>
    <w:rsid w:val="00DA4CA5"/>
    <w:rsid w:val="00DC0E39"/>
    <w:rsid w:val="00DD48C6"/>
    <w:rsid w:val="00DE029A"/>
    <w:rsid w:val="00DE1125"/>
    <w:rsid w:val="00DE1A28"/>
    <w:rsid w:val="00DE1E33"/>
    <w:rsid w:val="00E1373C"/>
    <w:rsid w:val="00E14344"/>
    <w:rsid w:val="00E14AF3"/>
    <w:rsid w:val="00E2711C"/>
    <w:rsid w:val="00E310B6"/>
    <w:rsid w:val="00E57D5A"/>
    <w:rsid w:val="00E77EC7"/>
    <w:rsid w:val="00E85F2D"/>
    <w:rsid w:val="00E92C2B"/>
    <w:rsid w:val="00E9356F"/>
    <w:rsid w:val="00E94686"/>
    <w:rsid w:val="00EA70DE"/>
    <w:rsid w:val="00EB0A7B"/>
    <w:rsid w:val="00EB2CA6"/>
    <w:rsid w:val="00EB7387"/>
    <w:rsid w:val="00ED56B2"/>
    <w:rsid w:val="00ED5737"/>
    <w:rsid w:val="00EE0467"/>
    <w:rsid w:val="00EE1BFE"/>
    <w:rsid w:val="00EE691E"/>
    <w:rsid w:val="00EE7641"/>
    <w:rsid w:val="00F14E6B"/>
    <w:rsid w:val="00F2184E"/>
    <w:rsid w:val="00F33EA3"/>
    <w:rsid w:val="00F37204"/>
    <w:rsid w:val="00F405B3"/>
    <w:rsid w:val="00F4476F"/>
    <w:rsid w:val="00F50425"/>
    <w:rsid w:val="00F54A1A"/>
    <w:rsid w:val="00F5648A"/>
    <w:rsid w:val="00F7756C"/>
    <w:rsid w:val="00F83F54"/>
    <w:rsid w:val="00F94CAB"/>
    <w:rsid w:val="00FA0568"/>
    <w:rsid w:val="00FA4A81"/>
    <w:rsid w:val="00FB01AD"/>
    <w:rsid w:val="00FB4682"/>
    <w:rsid w:val="00FB6BB6"/>
    <w:rsid w:val="00FB787F"/>
    <w:rsid w:val="00FD1CCA"/>
    <w:rsid w:val="00FD7DBA"/>
    <w:rsid w:val="00FE50B6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FBFE"/>
  <w15:docId w15:val="{4B634476-9EC2-704F-B846-DBB9846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2D"/>
    <w:pPr>
      <w:spacing w:after="400"/>
    </w:pPr>
    <w:rPr>
      <w:rFonts w:ascii="Arial" w:eastAsia="Times New Roman" w:hAnsi="Arial" w:cs="Arial"/>
      <w:sz w:val="22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F33EA3"/>
    <w:pPr>
      <w:keepNext/>
      <w:keepLines/>
      <w:outlineLvl w:val="0"/>
    </w:pPr>
    <w:rPr>
      <w:b/>
      <w:bCs/>
      <w:sz w:val="64"/>
      <w:szCs w:val="28"/>
      <w:lang w:eastAsia="en-US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qFormat/>
    <w:rsid w:val="00F33EA3"/>
    <w:pPr>
      <w:keepNext/>
      <w:keepLines/>
      <w:spacing w:before="360"/>
      <w:outlineLvl w:val="1"/>
    </w:pPr>
    <w:rPr>
      <w:b/>
      <w:b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F33EA3"/>
    <w:rPr>
      <w:rFonts w:ascii="Arial" w:eastAsia="Times New Roman" w:hAnsi="Arial" w:cs="Times New Roman"/>
      <w:b/>
      <w:bCs/>
      <w:sz w:val="64"/>
      <w:szCs w:val="28"/>
    </w:rPr>
  </w:style>
  <w:style w:type="character" w:customStyle="1" w:styleId="Heading2Char">
    <w:name w:val="Heading 2 Char"/>
    <w:aliases w:val="Sub Heading Char"/>
    <w:link w:val="Heading2"/>
    <w:uiPriority w:val="9"/>
    <w:rsid w:val="00F33EA3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Quote1">
    <w:name w:val="Quote1"/>
    <w:aliases w:val="Sign-Off"/>
    <w:basedOn w:val="Normal"/>
    <w:next w:val="Normal"/>
    <w:link w:val="QuoteChar"/>
    <w:uiPriority w:val="29"/>
    <w:qFormat/>
    <w:rsid w:val="00F33EA3"/>
    <w:pPr>
      <w:spacing w:before="320"/>
    </w:pPr>
    <w:rPr>
      <w:rFonts w:eastAsia="Calibri"/>
      <w:b/>
      <w:iCs/>
      <w:color w:val="000000"/>
      <w:sz w:val="24"/>
      <w:szCs w:val="22"/>
      <w:lang w:eastAsia="en-US"/>
    </w:rPr>
  </w:style>
  <w:style w:type="character" w:customStyle="1" w:styleId="QuoteChar">
    <w:name w:val="Quote Char"/>
    <w:aliases w:val="Sign-Off Char"/>
    <w:link w:val="Quote1"/>
    <w:uiPriority w:val="29"/>
    <w:rsid w:val="00F33EA3"/>
    <w:rPr>
      <w:rFonts w:ascii="Arial" w:hAnsi="Arial"/>
      <w:b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D2D0A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2D0A"/>
  </w:style>
  <w:style w:type="paragraph" w:styleId="Footer">
    <w:name w:val="footer"/>
    <w:basedOn w:val="Normal"/>
    <w:link w:val="FooterChar"/>
    <w:uiPriority w:val="99"/>
    <w:unhideWhenUsed/>
    <w:rsid w:val="003D2D0A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2D0A"/>
  </w:style>
  <w:style w:type="paragraph" w:styleId="BalloonText">
    <w:name w:val="Balloon Text"/>
    <w:basedOn w:val="Normal"/>
    <w:link w:val="BalloonTextChar"/>
    <w:uiPriority w:val="99"/>
    <w:semiHidden/>
    <w:unhideWhenUsed/>
    <w:rsid w:val="003D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D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57D5A"/>
    <w:pPr>
      <w:spacing w:after="120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B71E8"/>
    <w:rPr>
      <w:color w:val="0000FF" w:themeColor="hyperlink"/>
      <w:u w:val="single"/>
    </w:rPr>
  </w:style>
  <w:style w:type="paragraph" w:customStyle="1" w:styleId="WWAGBodyText">
    <w:name w:val="WWAG Body Text"/>
    <w:qFormat/>
    <w:rsid w:val="00047A2D"/>
    <w:pPr>
      <w:spacing w:after="300" w:line="240" w:lineRule="exact"/>
    </w:pPr>
    <w:rPr>
      <w:rFonts w:ascii="Intro Light" w:eastAsiaTheme="minorEastAsia" w:hAnsi="Intro Light" w:cstheme="minorBidi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5A32"/>
    <w:pPr>
      <w:ind w:left="720"/>
      <w:contextualSpacing/>
    </w:pPr>
  </w:style>
  <w:style w:type="table" w:styleId="TableGrid">
    <w:name w:val="Table Grid"/>
    <w:basedOn w:val="TableNormal"/>
    <w:uiPriority w:val="59"/>
    <w:rsid w:val="002F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4BD581F22FB409EB9D01AFDC44C73" ma:contentTypeVersion="13" ma:contentTypeDescription="Create a new document." ma:contentTypeScope="" ma:versionID="1d4d3d478f7eb036969dc96f32ab9c2e">
  <xsd:schema xmlns:xsd="http://www.w3.org/2001/XMLSchema" xmlns:xs="http://www.w3.org/2001/XMLSchema" xmlns:p="http://schemas.microsoft.com/office/2006/metadata/properties" xmlns:ns3="c2a00bf7-3d73-42b8-adb3-1b531472b18c" xmlns:ns4="a34fe1a7-488c-4d75-aa15-1fc09f91ff99" targetNamespace="http://schemas.microsoft.com/office/2006/metadata/properties" ma:root="true" ma:fieldsID="6a70d839bfc03e781dd1b5e2ee717bf3" ns3:_="" ns4:_="">
    <xsd:import namespace="c2a00bf7-3d73-42b8-adb3-1b531472b18c"/>
    <xsd:import namespace="a34fe1a7-488c-4d75-aa15-1fc09f91f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00bf7-3d73-42b8-adb3-1b531472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fe1a7-488c-4d75-aa15-1fc09f91f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569B7-D768-411F-8BED-46E31D398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C2F21-7F1B-4309-8897-C0340BB4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04AE0-1377-4AE3-8DB1-AACDBF43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00bf7-3d73-42b8-adb3-1b531472b18c"/>
    <ds:schemaRef ds:uri="a34fe1a7-488c-4d75-aa15-1fc09f91f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1632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September 2010</vt:lpstr>
    </vt:vector>
  </TitlesOfParts>
  <Company>Form3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September 2010</dc:title>
  <dc:creator>fitzgeraldlauren</dc:creator>
  <cp:lastModifiedBy>Pike, Melissa</cp:lastModifiedBy>
  <cp:revision>3</cp:revision>
  <cp:lastPrinted>2021-10-20T03:49:00Z</cp:lastPrinted>
  <dcterms:created xsi:type="dcterms:W3CDTF">2021-11-05T03:50:00Z</dcterms:created>
  <dcterms:modified xsi:type="dcterms:W3CDTF">2021-11-05T03:53:00Z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0x0101002494BD581F22FB409EB9D01AFDC44C73</vt:lpwstr>
  </property>
</Properties>
</file>